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BF8A7" w14:textId="5E1125FD" w:rsidR="00737BE5" w:rsidRPr="009160F4" w:rsidRDefault="00B17AF1" w:rsidP="009160F4">
      <w:pPr>
        <w:rPr>
          <w:rFonts w:ascii="標楷體" w:eastAsia="標楷體" w:hAnsi="標楷體"/>
          <w:b/>
          <w:bCs/>
          <w:sz w:val="36"/>
          <w:szCs w:val="32"/>
        </w:rPr>
      </w:pPr>
      <w:r w:rsidRPr="009160F4">
        <w:rPr>
          <w:rFonts w:ascii="標楷體" w:eastAsia="標楷體" w:hAnsi="標楷體" w:hint="eastAsia"/>
          <w:b/>
          <w:bCs/>
          <w:sz w:val="36"/>
          <w:szCs w:val="32"/>
        </w:rPr>
        <w:t>人權政策</w:t>
      </w:r>
    </w:p>
    <w:p w14:paraId="4121F33A" w14:textId="6F03A62F" w:rsidR="00B17AF1" w:rsidRPr="009160F4" w:rsidRDefault="00795E63" w:rsidP="00B17AF1">
      <w:pPr>
        <w:rPr>
          <w:rFonts w:ascii="標楷體" w:eastAsia="標楷體" w:hAnsi="標楷體"/>
          <w:sz w:val="28"/>
          <w:szCs w:val="24"/>
        </w:rPr>
      </w:pPr>
      <w:r w:rsidRPr="009160F4">
        <w:rPr>
          <w:rFonts w:ascii="標楷體" w:eastAsia="標楷體" w:hAnsi="標楷體" w:hint="eastAsia"/>
          <w:sz w:val="28"/>
          <w:szCs w:val="24"/>
        </w:rPr>
        <w:t>伍豐科技(股)公司</w:t>
      </w:r>
      <w:r w:rsidR="00290095" w:rsidRPr="009160F4">
        <w:rPr>
          <w:rFonts w:ascii="標楷體" w:eastAsia="標楷體" w:hAnsi="標楷體" w:hint="eastAsia"/>
          <w:sz w:val="28"/>
          <w:szCs w:val="24"/>
        </w:rPr>
        <w:t>非常重視勞工權益，</w:t>
      </w:r>
      <w:r w:rsidRPr="009160F4">
        <w:rPr>
          <w:rFonts w:ascii="標楷體" w:eastAsia="標楷體" w:hAnsi="標楷體" w:hint="eastAsia"/>
          <w:sz w:val="28"/>
          <w:szCs w:val="24"/>
        </w:rPr>
        <w:t>認同</w:t>
      </w:r>
      <w:r w:rsidR="00B17AF1" w:rsidRPr="009160F4">
        <w:rPr>
          <w:rFonts w:ascii="標楷體" w:eastAsia="標楷體" w:hAnsi="標楷體" w:hint="eastAsia"/>
          <w:sz w:val="28"/>
          <w:szCs w:val="24"/>
        </w:rPr>
        <w:t>並遵循「聯合國世界人權宣言」、「聯合國企業與人權指導原則」等基本國際公認之人權標準。</w:t>
      </w:r>
      <w:r w:rsidRPr="009160F4">
        <w:rPr>
          <w:rFonts w:ascii="標楷體" w:eastAsia="標楷體" w:hAnsi="標楷體" w:hint="eastAsia"/>
          <w:sz w:val="28"/>
          <w:szCs w:val="24"/>
        </w:rPr>
        <w:t>亦恪遵公司所在地之相關勞動法規，杜絕任何侵犯及違反人權的行為。</w:t>
      </w:r>
    </w:p>
    <w:p w14:paraId="411F4C40" w14:textId="762BCCF1" w:rsidR="00795E63" w:rsidRPr="009160F4" w:rsidRDefault="00795E63" w:rsidP="00B17AF1">
      <w:pPr>
        <w:rPr>
          <w:rFonts w:ascii="標楷體" w:eastAsia="標楷體" w:hAnsi="標楷體"/>
          <w:b/>
          <w:bCs/>
          <w:sz w:val="32"/>
          <w:szCs w:val="28"/>
        </w:rPr>
      </w:pPr>
      <w:r w:rsidRPr="009160F4">
        <w:rPr>
          <w:rFonts w:ascii="標楷體" w:eastAsia="標楷體" w:hAnsi="標楷體" w:hint="eastAsia"/>
          <w:b/>
          <w:bCs/>
          <w:sz w:val="32"/>
          <w:szCs w:val="28"/>
        </w:rPr>
        <w:t>具體政策</w:t>
      </w:r>
    </w:p>
    <w:tbl>
      <w:tblPr>
        <w:tblStyle w:val="a7"/>
        <w:tblW w:w="8784" w:type="dxa"/>
        <w:jc w:val="center"/>
        <w:tblLook w:val="04A0" w:firstRow="1" w:lastRow="0" w:firstColumn="1" w:lastColumn="0" w:noHBand="0" w:noVBand="1"/>
      </w:tblPr>
      <w:tblGrid>
        <w:gridCol w:w="3681"/>
        <w:gridCol w:w="5103"/>
      </w:tblGrid>
      <w:tr w:rsidR="000F382D" w:rsidRPr="009160F4" w14:paraId="486F5736" w14:textId="77777777" w:rsidTr="009160F4">
        <w:trPr>
          <w:jc w:val="center"/>
        </w:trPr>
        <w:tc>
          <w:tcPr>
            <w:tcW w:w="3681" w:type="dxa"/>
          </w:tcPr>
          <w:p w14:paraId="3FDE1E40" w14:textId="0B3F8FEA" w:rsidR="000F382D" w:rsidRPr="009160F4" w:rsidRDefault="000F382D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項目</w:t>
            </w:r>
          </w:p>
        </w:tc>
        <w:tc>
          <w:tcPr>
            <w:tcW w:w="5103" w:type="dxa"/>
          </w:tcPr>
          <w:p w14:paraId="473B4914" w14:textId="1337A23C" w:rsidR="000F382D" w:rsidRPr="009160F4" w:rsidRDefault="000F382D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具體方法</w:t>
            </w:r>
          </w:p>
        </w:tc>
      </w:tr>
      <w:tr w:rsidR="000F382D" w:rsidRPr="009160F4" w14:paraId="66B3578C" w14:textId="77777777" w:rsidTr="009160F4">
        <w:trPr>
          <w:jc w:val="center"/>
        </w:trPr>
        <w:tc>
          <w:tcPr>
            <w:tcW w:w="3681" w:type="dxa"/>
            <w:vAlign w:val="center"/>
          </w:tcPr>
          <w:p w14:paraId="72718F60" w14:textId="7D2D474E" w:rsidR="000F382D" w:rsidRPr="009160F4" w:rsidRDefault="005F2749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杜絕不法歧視，確保工作機會均等</w:t>
            </w:r>
          </w:p>
        </w:tc>
        <w:tc>
          <w:tcPr>
            <w:tcW w:w="5103" w:type="dxa"/>
          </w:tcPr>
          <w:p w14:paraId="09965123" w14:textId="58B6960E" w:rsidR="000F382D" w:rsidRPr="009160F4" w:rsidRDefault="005F2749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本公司面對所有同仁，不因其種族、</w:t>
            </w:r>
            <w:r w:rsidR="007E60E6" w:rsidRPr="009160F4">
              <w:rPr>
                <w:rFonts w:ascii="標楷體" w:eastAsia="標楷體" w:hAnsi="標楷體" w:hint="eastAsia"/>
                <w:sz w:val="28"/>
                <w:szCs w:val="24"/>
              </w:rPr>
              <w:t>膚色、</w:t>
            </w: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階級、語言、思想、宗教、黨派、籍貫、</w:t>
            </w:r>
            <w:r w:rsidR="007E60E6" w:rsidRPr="009160F4">
              <w:rPr>
                <w:rFonts w:ascii="標楷體" w:eastAsia="標楷體" w:hAnsi="標楷體" w:hint="eastAsia"/>
                <w:sz w:val="28"/>
                <w:szCs w:val="24"/>
              </w:rPr>
              <w:t>地區</w:t>
            </w: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、性別、</w:t>
            </w:r>
            <w:proofErr w:type="gramStart"/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性傾</w:t>
            </w:r>
            <w:proofErr w:type="gramEnd"/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、年齡、婚姻、容貌、五官、血型予以歧視，期望營造多元、平等的工作環境。</w:t>
            </w:r>
          </w:p>
        </w:tc>
      </w:tr>
      <w:tr w:rsidR="000F382D" w:rsidRPr="009160F4" w14:paraId="6B076ADF" w14:textId="77777777" w:rsidTr="009160F4">
        <w:trPr>
          <w:jc w:val="center"/>
        </w:trPr>
        <w:tc>
          <w:tcPr>
            <w:tcW w:w="3681" w:type="dxa"/>
            <w:vAlign w:val="center"/>
          </w:tcPr>
          <w:p w14:paraId="093279AB" w14:textId="7FC4AB50" w:rsidR="000F382D" w:rsidRPr="009160F4" w:rsidRDefault="005F2749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確保勞資和諧</w:t>
            </w:r>
          </w:p>
        </w:tc>
        <w:tc>
          <w:tcPr>
            <w:tcW w:w="5103" w:type="dxa"/>
          </w:tcPr>
          <w:p w14:paraId="7072467F" w14:textId="381CE097" w:rsidR="000F382D" w:rsidRPr="009160F4" w:rsidRDefault="005F2749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本公司鼓勵員工</w:t>
            </w:r>
            <w:r w:rsidR="00F10C7F" w:rsidRPr="009160F4">
              <w:rPr>
                <w:rFonts w:ascii="標楷體" w:eastAsia="標楷體" w:hAnsi="標楷體" w:hint="eastAsia"/>
                <w:sz w:val="28"/>
                <w:szCs w:val="24"/>
              </w:rPr>
              <w:t>遇到問題時隨時與相關人員進行溝通。主管人員亦力行走動式管理，主動關心員工工作情形以落實雙向溝通。</w:t>
            </w:r>
          </w:p>
        </w:tc>
      </w:tr>
      <w:tr w:rsidR="000F382D" w:rsidRPr="009160F4" w14:paraId="436F47EE" w14:textId="77777777" w:rsidTr="009160F4">
        <w:trPr>
          <w:jc w:val="center"/>
        </w:trPr>
        <w:tc>
          <w:tcPr>
            <w:tcW w:w="3681" w:type="dxa"/>
            <w:vAlign w:val="center"/>
          </w:tcPr>
          <w:p w14:paraId="169BED38" w14:textId="7FF1450A" w:rsidR="000F382D" w:rsidRPr="009160F4" w:rsidRDefault="00F10C7F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禁用童工</w:t>
            </w:r>
          </w:p>
        </w:tc>
        <w:tc>
          <w:tcPr>
            <w:tcW w:w="5103" w:type="dxa"/>
          </w:tcPr>
          <w:p w14:paraId="76E828B9" w14:textId="65F293FB" w:rsidR="00F10C7F" w:rsidRPr="009160F4" w:rsidRDefault="00F10C7F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本公司依據勞動基準法規定，不予雇用年齡未滿16歲之員工。</w:t>
            </w:r>
          </w:p>
        </w:tc>
      </w:tr>
      <w:tr w:rsidR="00F10C7F" w:rsidRPr="009160F4" w14:paraId="60E08FC3" w14:textId="77777777" w:rsidTr="009160F4">
        <w:trPr>
          <w:jc w:val="center"/>
        </w:trPr>
        <w:tc>
          <w:tcPr>
            <w:tcW w:w="3681" w:type="dxa"/>
            <w:vAlign w:val="center"/>
          </w:tcPr>
          <w:p w14:paraId="61D5FDF3" w14:textId="6E6DA8CA" w:rsidR="00F10C7F" w:rsidRPr="009160F4" w:rsidRDefault="00F10C7F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恪遵當地政府勞動法令</w:t>
            </w:r>
          </w:p>
        </w:tc>
        <w:tc>
          <w:tcPr>
            <w:tcW w:w="5103" w:type="dxa"/>
          </w:tcPr>
          <w:p w14:paraId="697C4E9B" w14:textId="5A2F99A6" w:rsidR="00F10C7F" w:rsidRPr="009160F4" w:rsidRDefault="00D8258B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本公司尊重所有員工之意願，不</w:t>
            </w:r>
            <w:r w:rsidR="00F10C7F" w:rsidRPr="009160F4">
              <w:rPr>
                <w:rFonts w:ascii="標楷體" w:eastAsia="標楷體" w:hAnsi="標楷體" w:hint="eastAsia"/>
                <w:sz w:val="28"/>
                <w:szCs w:val="24"/>
              </w:rPr>
              <w:t>以強暴、脅迫、拘禁或其他非法之方</w:t>
            </w: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式</w:t>
            </w:r>
            <w:r w:rsidR="00F10C7F" w:rsidRPr="009160F4">
              <w:rPr>
                <w:rFonts w:ascii="標楷體" w:eastAsia="標楷體" w:hAnsi="標楷體" w:hint="eastAsia"/>
                <w:sz w:val="28"/>
                <w:szCs w:val="24"/>
              </w:rPr>
              <w:t>，強制</w:t>
            </w: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員工</w:t>
            </w:r>
            <w:r w:rsidR="00F10C7F" w:rsidRPr="009160F4">
              <w:rPr>
                <w:rFonts w:ascii="標楷體" w:eastAsia="標楷體" w:hAnsi="標楷體" w:hint="eastAsia"/>
                <w:sz w:val="28"/>
                <w:szCs w:val="24"/>
              </w:rPr>
              <w:t>從事勞動</w:t>
            </w: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。</w:t>
            </w:r>
          </w:p>
        </w:tc>
      </w:tr>
      <w:tr w:rsidR="007E60E6" w:rsidRPr="009160F4" w14:paraId="070318B5" w14:textId="77777777" w:rsidTr="009160F4">
        <w:trPr>
          <w:jc w:val="center"/>
        </w:trPr>
        <w:tc>
          <w:tcPr>
            <w:tcW w:w="3681" w:type="dxa"/>
            <w:vAlign w:val="center"/>
          </w:tcPr>
          <w:p w14:paraId="415284F5" w14:textId="349481FC" w:rsidR="007E60E6" w:rsidRPr="009160F4" w:rsidRDefault="007E60E6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平等待遇</w:t>
            </w:r>
          </w:p>
        </w:tc>
        <w:tc>
          <w:tcPr>
            <w:tcW w:w="5103" w:type="dxa"/>
          </w:tcPr>
          <w:p w14:paraId="15C378EF" w14:textId="47C9487B" w:rsidR="007E60E6" w:rsidRPr="009160F4" w:rsidRDefault="007E60E6" w:rsidP="00B17AF1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9160F4">
              <w:rPr>
                <w:rFonts w:ascii="標楷體" w:eastAsia="標楷體" w:hAnsi="標楷體" w:hint="eastAsia"/>
                <w:sz w:val="28"/>
                <w:szCs w:val="24"/>
              </w:rPr>
              <w:t>本公司致力於營造平等的工作環境，避免有同工不同酬之情事發生。</w:t>
            </w:r>
          </w:p>
        </w:tc>
      </w:tr>
    </w:tbl>
    <w:p w14:paraId="71CC6D89" w14:textId="77777777" w:rsidR="000F382D" w:rsidRPr="00795E63" w:rsidRDefault="000F382D" w:rsidP="00B17AF1">
      <w:pPr>
        <w:rPr>
          <w:rFonts w:ascii="標楷體" w:eastAsia="標楷體" w:hAnsi="標楷體"/>
          <w:sz w:val="32"/>
          <w:szCs w:val="28"/>
        </w:rPr>
      </w:pPr>
    </w:p>
    <w:sectPr w:rsidR="000F382D" w:rsidRPr="00795E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AE5748" w14:textId="77777777" w:rsidR="002C6500" w:rsidRDefault="002C6500" w:rsidP="00290095">
      <w:r>
        <w:separator/>
      </w:r>
    </w:p>
  </w:endnote>
  <w:endnote w:type="continuationSeparator" w:id="0">
    <w:p w14:paraId="6C9F7CB8" w14:textId="77777777" w:rsidR="002C6500" w:rsidRDefault="002C6500" w:rsidP="00290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70D077" w14:textId="77777777" w:rsidR="002C6500" w:rsidRDefault="002C6500" w:rsidP="00290095">
      <w:r>
        <w:separator/>
      </w:r>
    </w:p>
  </w:footnote>
  <w:footnote w:type="continuationSeparator" w:id="0">
    <w:p w14:paraId="1542588F" w14:textId="77777777" w:rsidR="002C6500" w:rsidRDefault="002C6500" w:rsidP="00290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A14C7"/>
    <w:multiLevelType w:val="hybridMultilevel"/>
    <w:tmpl w:val="88A6B92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24575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AF1"/>
    <w:rsid w:val="000A056E"/>
    <w:rsid w:val="000F382D"/>
    <w:rsid w:val="00290095"/>
    <w:rsid w:val="002C6500"/>
    <w:rsid w:val="003178BA"/>
    <w:rsid w:val="003A0AF0"/>
    <w:rsid w:val="00495430"/>
    <w:rsid w:val="005F2749"/>
    <w:rsid w:val="00655AF8"/>
    <w:rsid w:val="006A7098"/>
    <w:rsid w:val="006B1551"/>
    <w:rsid w:val="00737BE5"/>
    <w:rsid w:val="00795E63"/>
    <w:rsid w:val="007E60E6"/>
    <w:rsid w:val="008E50B9"/>
    <w:rsid w:val="009160F4"/>
    <w:rsid w:val="00962F6E"/>
    <w:rsid w:val="00B05AB4"/>
    <w:rsid w:val="00B17AF1"/>
    <w:rsid w:val="00BC6174"/>
    <w:rsid w:val="00D8258B"/>
    <w:rsid w:val="00F10C7F"/>
    <w:rsid w:val="00F27D70"/>
    <w:rsid w:val="00F7210E"/>
    <w:rsid w:val="00FC7F75"/>
    <w:rsid w:val="00FF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19E08"/>
  <w15:chartTrackingRefBased/>
  <w15:docId w15:val="{2E797561-4AA0-43AD-83D1-A3009C3FF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0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00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00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0095"/>
    <w:rPr>
      <w:sz w:val="20"/>
      <w:szCs w:val="20"/>
    </w:rPr>
  </w:style>
  <w:style w:type="table" w:styleId="a7">
    <w:name w:val="Table Grid"/>
    <w:basedOn w:val="a1"/>
    <w:uiPriority w:val="39"/>
    <w:rsid w:val="000F3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claire.lin</cp:lastModifiedBy>
  <cp:revision>5</cp:revision>
  <dcterms:created xsi:type="dcterms:W3CDTF">2024-07-29T07:08:00Z</dcterms:created>
  <dcterms:modified xsi:type="dcterms:W3CDTF">2024-12-05T06:41:00Z</dcterms:modified>
</cp:coreProperties>
</file>